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A2A" w:rsidRPr="00FC3D1E" w:rsidRDefault="00622A2A" w:rsidP="00622A2A">
      <w:pPr>
        <w:spacing w:after="0" w:line="240" w:lineRule="auto"/>
        <w:ind w:firstLine="708"/>
        <w:jc w:val="right"/>
        <w:rPr>
          <w:rFonts w:ascii="Times New Roman" w:eastAsia="Times New Roman" w:hAnsi="Times New Roman" w:cs="Times New Roman"/>
          <w:sz w:val="28"/>
          <w:szCs w:val="28"/>
        </w:rPr>
      </w:pPr>
    </w:p>
    <w:p w:rsidR="00B97157" w:rsidRPr="004F2A44" w:rsidRDefault="00B97157" w:rsidP="00B97157">
      <w:pPr>
        <w:spacing w:after="0" w:line="240" w:lineRule="auto"/>
        <w:ind w:firstLine="708"/>
        <w:jc w:val="center"/>
        <w:rPr>
          <w:rFonts w:ascii="Times New Roman" w:eastAsia="Times New Roman" w:hAnsi="Times New Roman" w:cs="Times New Roman"/>
          <w:b/>
          <w:sz w:val="24"/>
          <w:szCs w:val="24"/>
        </w:rPr>
      </w:pPr>
      <w:r w:rsidRPr="004F2A44">
        <w:rPr>
          <w:rFonts w:ascii="Times New Roman" w:eastAsia="Times New Roman" w:hAnsi="Times New Roman" w:cs="Times New Roman"/>
          <w:b/>
          <w:sz w:val="24"/>
          <w:szCs w:val="24"/>
        </w:rPr>
        <w:t>Требования к содержанию, составу заявки на участие в электронном аукционе в соответствии ст. 43 Федерального закона № 44-ФЗ и инструкция по ее заполнению.</w:t>
      </w:r>
    </w:p>
    <w:p w:rsidR="00B97157" w:rsidRPr="004F2A44" w:rsidRDefault="00B97157" w:rsidP="00B97157">
      <w:pPr>
        <w:spacing w:after="0" w:line="240" w:lineRule="auto"/>
        <w:ind w:firstLine="708"/>
        <w:jc w:val="center"/>
        <w:rPr>
          <w:rFonts w:ascii="Times New Roman" w:eastAsia="Times New Roman" w:hAnsi="Times New Roman" w:cs="Times New Roman"/>
          <w:b/>
          <w:sz w:val="24"/>
          <w:szCs w:val="24"/>
        </w:rPr>
      </w:pPr>
    </w:p>
    <w:p w:rsidR="00B97157" w:rsidRPr="004F2A44" w:rsidRDefault="00B97157" w:rsidP="00B97157">
      <w:pPr>
        <w:autoSpaceDE w:val="0"/>
        <w:autoSpaceDN w:val="0"/>
        <w:adjustRightInd w:val="0"/>
        <w:spacing w:after="0" w:line="240" w:lineRule="auto"/>
        <w:ind w:firstLine="709"/>
        <w:jc w:val="both"/>
        <w:rPr>
          <w:rFonts w:ascii="Times New Roman" w:hAnsi="Times New Roman" w:cs="Times New Roman"/>
          <w:sz w:val="24"/>
          <w:szCs w:val="24"/>
        </w:rPr>
      </w:pPr>
      <w:r w:rsidRPr="004F2A44">
        <w:rPr>
          <w:rFonts w:ascii="Times New Roman" w:hAnsi="Times New Roman" w:cs="Times New Roman"/>
          <w:sz w:val="24"/>
          <w:szCs w:val="24"/>
        </w:rPr>
        <w:t>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rsidR="00B97157" w:rsidRPr="004F2A44" w:rsidRDefault="00B97157" w:rsidP="00B97157">
      <w:pPr>
        <w:spacing w:after="0" w:line="240" w:lineRule="auto"/>
        <w:ind w:firstLine="708"/>
        <w:jc w:val="center"/>
        <w:rPr>
          <w:rFonts w:ascii="Times New Roman" w:eastAsia="Times New Roman" w:hAnsi="Times New Roman" w:cs="Times New Roman"/>
          <w:b/>
          <w:sz w:val="24"/>
          <w:szCs w:val="24"/>
        </w:rPr>
      </w:pPr>
    </w:p>
    <w:p w:rsidR="00B97157" w:rsidRPr="004F2A44" w:rsidRDefault="00B97157" w:rsidP="00B97157">
      <w:pPr>
        <w:spacing w:after="0" w:line="240" w:lineRule="auto"/>
        <w:ind w:firstLine="708"/>
        <w:jc w:val="both"/>
        <w:rPr>
          <w:rFonts w:ascii="Times New Roman" w:eastAsia="Times New Roman" w:hAnsi="Times New Roman" w:cs="Times New Roman"/>
          <w:sz w:val="24"/>
          <w:szCs w:val="24"/>
        </w:rPr>
      </w:pPr>
      <w:r w:rsidRPr="004F2A44">
        <w:rPr>
          <w:rFonts w:ascii="Times New Roman" w:eastAsia="Times New Roman" w:hAnsi="Times New Roman" w:cs="Times New Roman"/>
          <w:sz w:val="24"/>
          <w:szCs w:val="24"/>
        </w:rPr>
        <w:t xml:space="preserve">1. </w:t>
      </w:r>
      <w:r w:rsidRPr="004F2A44">
        <w:rPr>
          <w:rFonts w:ascii="Times New Roman" w:eastAsia="Times New Roman" w:hAnsi="Times New Roman" w:cs="Times New Roman"/>
          <w:b/>
          <w:sz w:val="24"/>
          <w:szCs w:val="24"/>
        </w:rPr>
        <w:t>Требования к содержанию, составу заявки на участие в электронном аукционе.</w:t>
      </w:r>
    </w:p>
    <w:p w:rsidR="00B97157" w:rsidRPr="004F2A44" w:rsidRDefault="00B97157" w:rsidP="00B97157">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r w:rsidRPr="004F2A44">
        <w:rPr>
          <w:rFonts w:ascii="Times New Roman" w:eastAsia="Times New Roman" w:hAnsi="Times New Roman" w:cs="Times New Roman"/>
          <w:sz w:val="24"/>
          <w:szCs w:val="24"/>
        </w:rPr>
        <w:t>Для участия в электронном аукционе заявка на участие в закупке, если иное не предусмотрено Федеральным законом № 44-ФЗ, должна содержать:</w:t>
      </w:r>
    </w:p>
    <w:p w:rsidR="00B97157" w:rsidRPr="004F2A44" w:rsidRDefault="00B97157" w:rsidP="00B97157">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proofErr w:type="gramStart"/>
      <w:r w:rsidRPr="004F2A44">
        <w:rPr>
          <w:rFonts w:ascii="Times New Roman" w:eastAsia="Times New Roman" w:hAnsi="Times New Roman" w:cs="Times New Roman"/>
          <w:sz w:val="24"/>
          <w:szCs w:val="24"/>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w:t>
      </w:r>
      <w:proofErr w:type="gramEnd"/>
      <w:r w:rsidRPr="004F2A44">
        <w:rPr>
          <w:rFonts w:ascii="Times New Roman" w:eastAsia="Times New Roman" w:hAnsi="Times New Roman" w:cs="Times New Roman"/>
          <w:sz w:val="24"/>
          <w:szCs w:val="24"/>
        </w:rPr>
        <w:t xml:space="preserve"> сделкой;</w:t>
      </w:r>
    </w:p>
    <w:p w:rsidR="00B97157" w:rsidRDefault="00B97157" w:rsidP="00B97157">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proofErr w:type="gramStart"/>
      <w:r w:rsidRPr="004F2A44">
        <w:rPr>
          <w:rFonts w:ascii="Times New Roman" w:eastAsia="Times New Roman" w:hAnsi="Times New Roman" w:cs="Times New Roman"/>
          <w:sz w:val="24"/>
          <w:szCs w:val="24"/>
        </w:rPr>
        <w:t>н) документы, подтверждающие соответствие участника закупки требованиям, установленным</w:t>
      </w:r>
      <w:r w:rsidR="003F068F">
        <w:rPr>
          <w:rFonts w:ascii="Times New Roman" w:eastAsia="Times New Roman" w:hAnsi="Times New Roman" w:cs="Times New Roman"/>
          <w:sz w:val="24"/>
          <w:szCs w:val="24"/>
        </w:rPr>
        <w:t xml:space="preserve">    </w:t>
      </w:r>
      <w:r w:rsidRPr="004F2A44">
        <w:rPr>
          <w:rFonts w:ascii="Times New Roman" w:eastAsia="Times New Roman" w:hAnsi="Times New Roman" w:cs="Times New Roman"/>
          <w:sz w:val="24"/>
          <w:szCs w:val="24"/>
        </w:rPr>
        <w:t xml:space="preserve"> п</w:t>
      </w:r>
      <w:r w:rsidR="003F068F">
        <w:rPr>
          <w:rFonts w:ascii="Times New Roman" w:eastAsia="Times New Roman" w:hAnsi="Times New Roman" w:cs="Times New Roman"/>
          <w:sz w:val="24"/>
          <w:szCs w:val="24"/>
        </w:rPr>
        <w:t>.</w:t>
      </w:r>
      <w:r w:rsidRPr="004F2A44">
        <w:rPr>
          <w:rFonts w:ascii="Times New Roman" w:eastAsia="Times New Roman" w:hAnsi="Times New Roman" w:cs="Times New Roman"/>
          <w:sz w:val="24"/>
          <w:szCs w:val="24"/>
        </w:rPr>
        <w:t>1 ч</w:t>
      </w:r>
      <w:r w:rsidR="003F068F">
        <w:rPr>
          <w:rFonts w:ascii="Times New Roman" w:eastAsia="Times New Roman" w:hAnsi="Times New Roman" w:cs="Times New Roman"/>
          <w:sz w:val="24"/>
          <w:szCs w:val="24"/>
        </w:rPr>
        <w:t>.1.</w:t>
      </w:r>
      <w:r w:rsidRPr="004F2A44">
        <w:rPr>
          <w:rFonts w:ascii="Times New Roman" w:eastAsia="Times New Roman" w:hAnsi="Times New Roman" w:cs="Times New Roman"/>
          <w:sz w:val="24"/>
          <w:szCs w:val="24"/>
        </w:rPr>
        <w:t xml:space="preserve"> ст</w:t>
      </w:r>
      <w:r w:rsidR="003F068F">
        <w:rPr>
          <w:rFonts w:ascii="Times New Roman" w:eastAsia="Times New Roman" w:hAnsi="Times New Roman" w:cs="Times New Roman"/>
          <w:sz w:val="24"/>
          <w:szCs w:val="24"/>
        </w:rPr>
        <w:t>.</w:t>
      </w:r>
      <w:r w:rsidRPr="004F2A44">
        <w:rPr>
          <w:rFonts w:ascii="Times New Roman" w:eastAsia="Times New Roman" w:hAnsi="Times New Roman" w:cs="Times New Roman"/>
          <w:sz w:val="24"/>
          <w:szCs w:val="24"/>
        </w:rPr>
        <w:t xml:space="preserve"> 31 Федерального закона № 44-ФЗ</w:t>
      </w:r>
      <w:r w:rsidR="00F22451">
        <w:rPr>
          <w:rFonts w:ascii="Times New Roman" w:eastAsia="Times New Roman" w:hAnsi="Times New Roman" w:cs="Times New Roman"/>
          <w:sz w:val="24"/>
          <w:szCs w:val="24"/>
        </w:rPr>
        <w:t xml:space="preserve"> </w:t>
      </w:r>
      <w:r w:rsidR="00F22451" w:rsidRPr="00F22451">
        <w:rPr>
          <w:rFonts w:ascii="Times New Roman" w:eastAsia="Times New Roman" w:hAnsi="Times New Roman" w:cs="Times New Roman"/>
          <w:b/>
          <w:bCs/>
          <w:sz w:val="24"/>
          <w:szCs w:val="24"/>
        </w:rPr>
        <w:t xml:space="preserve">(Лицензия </w:t>
      </w:r>
      <w:r w:rsidR="008603B9">
        <w:rPr>
          <w:rFonts w:ascii="Times New Roman" w:eastAsia="Times New Roman" w:hAnsi="Times New Roman" w:cs="Times New Roman"/>
          <w:b/>
          <w:bCs/>
          <w:sz w:val="24"/>
          <w:szCs w:val="24"/>
        </w:rPr>
        <w:t xml:space="preserve">на телевизионное вещание </w:t>
      </w:r>
      <w:r w:rsidR="00F22451" w:rsidRPr="00F22451">
        <w:rPr>
          <w:rFonts w:ascii="Times New Roman" w:eastAsia="Times New Roman" w:hAnsi="Times New Roman" w:cs="Times New Roman"/>
          <w:b/>
          <w:bCs/>
          <w:sz w:val="24"/>
          <w:szCs w:val="24"/>
        </w:rPr>
        <w:t>в соответствии с</w:t>
      </w:r>
      <w:r w:rsidR="00F22451" w:rsidRPr="00F22451">
        <w:rPr>
          <w:rFonts w:ascii="Times New Roman" w:eastAsia="Times New Roman" w:hAnsi="Times New Roman" w:cs="Times New Roman"/>
          <w:bCs/>
          <w:sz w:val="24"/>
          <w:szCs w:val="24"/>
        </w:rPr>
        <w:t xml:space="preserve"> </w:t>
      </w:r>
      <w:r w:rsidR="00F22451" w:rsidRPr="00F22451">
        <w:rPr>
          <w:rFonts w:ascii="Times New Roman" w:eastAsia="Times New Roman" w:hAnsi="Times New Roman" w:cs="Times New Roman"/>
          <w:b/>
          <w:bCs/>
          <w:sz w:val="24"/>
          <w:szCs w:val="24"/>
        </w:rPr>
        <w:t xml:space="preserve">п.37. ч.1 ст. 12, п.37. ч.1 ст. 12, </w:t>
      </w:r>
      <w:r w:rsidR="00F22451" w:rsidRPr="00F22451">
        <w:rPr>
          <w:rFonts w:ascii="Times New Roman" w:eastAsia="Times New Roman" w:hAnsi="Times New Roman" w:cs="Times New Roman"/>
          <w:b/>
          <w:sz w:val="24"/>
          <w:szCs w:val="24"/>
        </w:rPr>
        <w:t>Федеральный закон от 04.05.2011 № 99-ФЗ «О лицензировании отдельных видов деятельности»)</w:t>
      </w:r>
      <w:r w:rsidRPr="004F2A44">
        <w:rPr>
          <w:rFonts w:ascii="Times New Roman" w:eastAsia="Times New Roman" w:hAnsi="Times New Roman" w:cs="Times New Roman"/>
          <w:sz w:val="24"/>
          <w:szCs w:val="24"/>
        </w:rPr>
        <w:t>, документы, подтверждающие соответствие участника закупки дополнительным требованиям, установленным в соответствии с частями 2 и</w:t>
      </w:r>
      <w:proofErr w:type="gramEnd"/>
      <w:r w:rsidRPr="004F2A44">
        <w:rPr>
          <w:rFonts w:ascii="Times New Roman" w:eastAsia="Times New Roman" w:hAnsi="Times New Roman" w:cs="Times New Roman"/>
          <w:sz w:val="24"/>
          <w:szCs w:val="24"/>
        </w:rPr>
        <w:t xml:space="preserve"> 2.1 (при наличии таких требований) статьи 31 Федерального закона № 44-ФЗ, если иное не предусмотрено Федеральным законом № 44-ФЗ;</w:t>
      </w:r>
    </w:p>
    <w:p w:rsidR="00464A75" w:rsidRPr="00464A75" w:rsidRDefault="00464A75" w:rsidP="00464A75">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bookmarkStart w:id="0" w:name="_GoBack"/>
      <w:bookmarkEnd w:id="0"/>
      <w:proofErr w:type="gramStart"/>
      <w:r w:rsidRPr="00464A75">
        <w:rPr>
          <w:rFonts w:ascii="Times New Roman" w:eastAsia="Times New Roman" w:hAnsi="Times New Roman" w:cs="Times New Roman"/>
          <w:sz w:val="24"/>
          <w:szCs w:val="24"/>
        </w:rPr>
        <w:t>Так как начальная (максимальная) цена контракта, составляет более двадцати миллионов рублей, заказчик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N 223-ФЗ "О закупках товаров, работ, услуг отдельными видами юридических лиц" при</w:t>
      </w:r>
      <w:proofErr w:type="gramEnd"/>
      <w:r w:rsidRPr="00464A75">
        <w:rPr>
          <w:rFonts w:ascii="Times New Roman" w:eastAsia="Times New Roman" w:hAnsi="Times New Roman" w:cs="Times New Roman"/>
          <w:sz w:val="24"/>
          <w:szCs w:val="24"/>
        </w:rPr>
        <w:t xml:space="preserve"> </w:t>
      </w:r>
      <w:proofErr w:type="gramStart"/>
      <w:r w:rsidRPr="00464A75">
        <w:rPr>
          <w:rFonts w:ascii="Times New Roman" w:eastAsia="Times New Roman" w:hAnsi="Times New Roman" w:cs="Times New Roman"/>
          <w:sz w:val="24"/>
          <w:szCs w:val="24"/>
        </w:rPr>
        <w:t>условии</w:t>
      </w:r>
      <w:proofErr w:type="gramEnd"/>
      <w:r w:rsidRPr="00464A75">
        <w:rPr>
          <w:rFonts w:ascii="Times New Roman" w:eastAsia="Times New Roman" w:hAnsi="Times New Roman" w:cs="Times New Roman"/>
          <w:sz w:val="24"/>
          <w:szCs w:val="24"/>
        </w:rPr>
        <w:t xml:space="preserve">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  Информацией 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w:t>
      </w:r>
    </w:p>
    <w:p w:rsidR="00464A75" w:rsidRPr="00464A75" w:rsidRDefault="00464A75" w:rsidP="00464A75">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p>
    <w:p w:rsidR="00464A75" w:rsidRPr="00464A75" w:rsidRDefault="00464A75" w:rsidP="00464A75">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r w:rsidRPr="00464A75">
        <w:rPr>
          <w:rFonts w:ascii="Times New Roman" w:eastAsia="Times New Roman" w:hAnsi="Times New Roman" w:cs="Times New Roman"/>
          <w:sz w:val="24"/>
          <w:szCs w:val="24"/>
        </w:rPr>
        <w:t xml:space="preserve">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w:t>
      </w:r>
      <w:proofErr w:type="gramStart"/>
      <w:r w:rsidRPr="00464A75">
        <w:rPr>
          <w:rFonts w:ascii="Times New Roman" w:eastAsia="Times New Roman" w:hAnsi="Times New Roman" w:cs="Times New Roman"/>
          <w:sz w:val="24"/>
          <w:szCs w:val="24"/>
        </w:rPr>
        <w:t>документы</w:t>
      </w:r>
      <w:proofErr w:type="gramEnd"/>
      <w:r w:rsidRPr="00464A75">
        <w:rPr>
          <w:rFonts w:ascii="Times New Roman" w:eastAsia="Times New Roman" w:hAnsi="Times New Roman" w:cs="Times New Roman"/>
          <w:sz w:val="24"/>
          <w:szCs w:val="24"/>
        </w:rPr>
        <w:t xml:space="preserve">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rsidR="00464A75" w:rsidRPr="00464A75" w:rsidRDefault="00464A75" w:rsidP="00464A75">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r w:rsidRPr="00464A75">
        <w:rPr>
          <w:rFonts w:ascii="Times New Roman" w:eastAsia="Times New Roman" w:hAnsi="Times New Roman" w:cs="Times New Roman"/>
          <w:sz w:val="24"/>
          <w:szCs w:val="24"/>
        </w:rPr>
        <w:t>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rsidR="00464A75" w:rsidRDefault="00464A75" w:rsidP="00464A75">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r w:rsidRPr="00464A75">
        <w:rPr>
          <w:rFonts w:ascii="Times New Roman" w:eastAsia="Times New Roman" w:hAnsi="Times New Roman" w:cs="Times New Roman"/>
          <w:sz w:val="24"/>
          <w:szCs w:val="24"/>
        </w:rPr>
        <w:t>В) 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rsidR="00B97157" w:rsidRPr="004F2A44" w:rsidRDefault="00B97157" w:rsidP="00B97157">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r w:rsidRPr="004F2A44">
        <w:rPr>
          <w:rFonts w:ascii="Times New Roman" w:eastAsia="Times New Roman" w:hAnsi="Times New Roman" w:cs="Times New Roman"/>
          <w:sz w:val="24"/>
          <w:szCs w:val="24"/>
        </w:rPr>
        <w:t>о) декларация о соответствии участника закупки требованиям, установленным пунктами 3 - 5, 7 - 11 части 1 статьи 31 Федерального закона № 44-ФЗ;</w:t>
      </w:r>
    </w:p>
    <w:p w:rsidR="00B97157" w:rsidRPr="004F2A44" w:rsidRDefault="00B97157" w:rsidP="00B97157">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r w:rsidRPr="004F2A44">
        <w:rPr>
          <w:rFonts w:ascii="Times New Roman" w:eastAsia="Times New Roman" w:hAnsi="Times New Roman" w:cs="Times New Roman"/>
          <w:sz w:val="24"/>
          <w:szCs w:val="24"/>
        </w:rPr>
        <w:t>п) реквизиты счета участника закупки, на который в соответствии с законодательством Российской Федерации осуществляется перечисление денежных сре</w:t>
      </w:r>
      <w:proofErr w:type="gramStart"/>
      <w:r w:rsidRPr="004F2A44">
        <w:rPr>
          <w:rFonts w:ascii="Times New Roman" w:eastAsia="Times New Roman" w:hAnsi="Times New Roman" w:cs="Times New Roman"/>
          <w:sz w:val="24"/>
          <w:szCs w:val="24"/>
        </w:rPr>
        <w:t>дств в к</w:t>
      </w:r>
      <w:proofErr w:type="gramEnd"/>
      <w:r w:rsidRPr="004F2A44">
        <w:rPr>
          <w:rFonts w:ascii="Times New Roman" w:eastAsia="Times New Roman" w:hAnsi="Times New Roman" w:cs="Times New Roman"/>
          <w:sz w:val="24"/>
          <w:szCs w:val="24"/>
        </w:rPr>
        <w:t>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B97157" w:rsidRPr="004F2A44" w:rsidRDefault="00B97157" w:rsidP="00B97157">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r w:rsidRPr="004F2A44">
        <w:rPr>
          <w:rFonts w:ascii="Times New Roman" w:eastAsia="Times New Roman" w:hAnsi="Times New Roman" w:cs="Times New Roman"/>
          <w:sz w:val="24"/>
          <w:szCs w:val="24"/>
        </w:rPr>
        <w:t>2) предложение участника закупки в отношении объекта закупки:</w:t>
      </w:r>
    </w:p>
    <w:p w:rsidR="00B97157" w:rsidRPr="004F2A44" w:rsidRDefault="004E3C5D" w:rsidP="00B97157">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а</w:t>
      </w:r>
      <w:r w:rsidR="00B97157" w:rsidRPr="004F2A44">
        <w:rPr>
          <w:rFonts w:ascii="Times New Roman" w:eastAsia="Times New Roman" w:hAnsi="Times New Roman" w:cs="Times New Roman"/>
          <w:sz w:val="24"/>
          <w:szCs w:val="24"/>
        </w:rPr>
        <w:t>)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w:t>
      </w:r>
      <w:r w:rsidR="00B97157" w:rsidRPr="004F2A44">
        <w:rPr>
          <w:sz w:val="24"/>
          <w:szCs w:val="24"/>
        </w:rPr>
        <w:t xml:space="preserve"> </w:t>
      </w:r>
      <w:r w:rsidR="00B97157" w:rsidRPr="004F2A44">
        <w:rPr>
          <w:rFonts w:ascii="Times New Roman" w:eastAsia="Times New Roman" w:hAnsi="Times New Roman" w:cs="Times New Roman"/>
          <w:sz w:val="24"/>
          <w:szCs w:val="24"/>
        </w:rPr>
        <w:t>Федерального закона № 44-ФЗ;</w:t>
      </w:r>
    </w:p>
    <w:p w:rsidR="00B97157" w:rsidRPr="004F2A44" w:rsidRDefault="004E3C5D" w:rsidP="00B97157">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 д</w:t>
      </w:r>
      <w:r w:rsidR="00B97157" w:rsidRPr="004F2A44">
        <w:rPr>
          <w:rFonts w:ascii="Times New Roman" w:eastAsia="Times New Roman" w:hAnsi="Times New Roman" w:cs="Times New Roman"/>
          <w:sz w:val="24"/>
          <w:szCs w:val="24"/>
        </w:rPr>
        <w:t>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B97157" w:rsidRPr="004F2A44" w:rsidRDefault="004E3C5D" w:rsidP="00B97157">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00B97157" w:rsidRPr="004F2A44">
        <w:rPr>
          <w:rFonts w:ascii="Times New Roman" w:eastAsia="Times New Roman" w:hAnsi="Times New Roman" w:cs="Times New Roman"/>
          <w:sz w:val="24"/>
          <w:szCs w:val="24"/>
        </w:rPr>
        <w:t>)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rsidR="00B97157" w:rsidRPr="004F2A44" w:rsidRDefault="00B97157" w:rsidP="00B97157">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r w:rsidRPr="004F2A44">
        <w:rPr>
          <w:rFonts w:ascii="Times New Roman" w:eastAsia="Times New Roman" w:hAnsi="Times New Roman" w:cs="Times New Roman"/>
          <w:sz w:val="24"/>
          <w:szCs w:val="24"/>
        </w:rPr>
        <w:t>3) предложение участника закупки о цене контракта (за исключением случая, предусмотренного пунктом 4 части 1 статьи 43 Федерального закона № 44-ФЗ);</w:t>
      </w:r>
    </w:p>
    <w:p w:rsidR="00B97157" w:rsidRPr="004F2A44" w:rsidRDefault="00B97157" w:rsidP="00B97157">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r w:rsidRPr="004F2A44">
        <w:rPr>
          <w:rFonts w:ascii="Times New Roman" w:eastAsia="Times New Roman" w:hAnsi="Times New Roman" w:cs="Times New Roman"/>
          <w:sz w:val="24"/>
          <w:szCs w:val="24"/>
        </w:rPr>
        <w:t>4) предложение участника закупки о сумме цен единиц товара, работы, услуги (в случае, предусмотренном частью 24 статьи 22 Федерального закона № 44-ФЗ);</w:t>
      </w:r>
    </w:p>
    <w:p w:rsidR="00B97157" w:rsidRDefault="00B97157" w:rsidP="00B97157">
      <w:pPr>
        <w:autoSpaceDE w:val="0"/>
        <w:autoSpaceDN w:val="0"/>
        <w:adjustRightInd w:val="0"/>
        <w:spacing w:after="0" w:line="240" w:lineRule="auto"/>
        <w:ind w:right="-1" w:firstLine="709"/>
        <w:jc w:val="both"/>
        <w:rPr>
          <w:rFonts w:ascii="Times New Roman" w:eastAsia="Times New Roman" w:hAnsi="Times New Roman" w:cs="Times New Roman"/>
          <w:sz w:val="24"/>
          <w:szCs w:val="24"/>
        </w:rPr>
      </w:pPr>
      <w:r w:rsidRPr="004F2A44">
        <w:rPr>
          <w:rFonts w:ascii="Times New Roman" w:eastAsia="Times New Roman" w:hAnsi="Times New Roman" w:cs="Times New Roman"/>
          <w:sz w:val="24"/>
          <w:szCs w:val="24"/>
        </w:rPr>
        <w:t xml:space="preserve">5) информация и документы, предусмотренные нормативными правовыми актами, принятыми в соответствии с частями 3 и 4 статьи 14 Федерального закона № 44-ФЗ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 </w:t>
      </w:r>
      <w:r w:rsidRPr="004F2A44">
        <w:rPr>
          <w:rFonts w:ascii="Times New Roman" w:eastAsia="Times New Roman" w:hAnsi="Times New Roman" w:cs="Times New Roman"/>
          <w:i/>
          <w:sz w:val="24"/>
          <w:szCs w:val="24"/>
        </w:rPr>
        <w:t>не требуются</w:t>
      </w:r>
      <w:r w:rsidRPr="004F2A44">
        <w:rPr>
          <w:rFonts w:ascii="Times New Roman" w:eastAsia="Times New Roman" w:hAnsi="Times New Roman" w:cs="Times New Roman"/>
          <w:sz w:val="24"/>
          <w:szCs w:val="24"/>
        </w:rPr>
        <w:t>.</w:t>
      </w:r>
    </w:p>
    <w:p w:rsidR="00B97157" w:rsidRDefault="00B97157" w:rsidP="00B9715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6) 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такой заявки в соответствии с настоящим Федеральным законом оператору электронной площадки, оператору специализированной электронной площадки; </w:t>
      </w:r>
    </w:p>
    <w:p w:rsidR="00B97157" w:rsidRDefault="00B97157" w:rsidP="00B9715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информация и документы, предусмотренные </w:t>
      </w:r>
      <w:hyperlink r:id="rId8" w:history="1">
        <w:r w:rsidRPr="009B2530">
          <w:rPr>
            <w:rFonts w:ascii="Times New Roman" w:hAnsi="Times New Roman" w:cs="Times New Roman"/>
            <w:color w:val="000000" w:themeColor="text1"/>
            <w:sz w:val="24"/>
            <w:szCs w:val="24"/>
          </w:rPr>
          <w:t>подпунктами "а"</w:t>
        </w:r>
      </w:hyperlink>
      <w:r w:rsidRPr="009B2530">
        <w:rPr>
          <w:rFonts w:ascii="Times New Roman" w:hAnsi="Times New Roman" w:cs="Times New Roman"/>
          <w:color w:val="000000" w:themeColor="text1"/>
          <w:sz w:val="24"/>
          <w:szCs w:val="24"/>
        </w:rPr>
        <w:t xml:space="preserve"> - </w:t>
      </w:r>
      <w:hyperlink r:id="rId9" w:history="1">
        <w:r w:rsidRPr="009B2530">
          <w:rPr>
            <w:rFonts w:ascii="Times New Roman" w:hAnsi="Times New Roman" w:cs="Times New Roman"/>
            <w:color w:val="000000" w:themeColor="text1"/>
            <w:sz w:val="24"/>
            <w:szCs w:val="24"/>
          </w:rPr>
          <w:t>"л" пункта 1 части 1</w:t>
        </w:r>
      </w:hyperlink>
      <w:r>
        <w:rPr>
          <w:rFonts w:ascii="Times New Roman" w:hAnsi="Times New Roman" w:cs="Times New Roman"/>
          <w:sz w:val="24"/>
          <w:szCs w:val="24"/>
        </w:rPr>
        <w:t xml:space="preserve"> </w:t>
      </w:r>
      <w:r w:rsidRPr="004F2A44">
        <w:rPr>
          <w:rFonts w:ascii="Times New Roman" w:eastAsia="Times New Roman" w:hAnsi="Times New Roman" w:cs="Times New Roman"/>
          <w:sz w:val="24"/>
          <w:szCs w:val="24"/>
        </w:rPr>
        <w:t>статьи 43 Федерального закона № 44-ФЗ</w:t>
      </w:r>
      <w:r>
        <w:rPr>
          <w:rFonts w:ascii="Times New Roman" w:hAnsi="Times New Roman" w:cs="Times New Roman"/>
          <w:sz w:val="24"/>
          <w:szCs w:val="24"/>
        </w:rPr>
        <w:t>,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rsidR="00B97157" w:rsidRDefault="00B97157" w:rsidP="00B9715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2530">
        <w:rPr>
          <w:rFonts w:ascii="Times New Roman" w:hAnsi="Times New Roman" w:cs="Times New Roman"/>
          <w:sz w:val="24"/>
          <w:szCs w:val="24"/>
        </w:rPr>
        <w:t>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настоящего Федерального закона, и предусмотренные подпунктом "н" пункта 1 части 1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B97157" w:rsidRPr="009B2530" w:rsidRDefault="00B97157" w:rsidP="00B97157">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97157" w:rsidRPr="004F2A44" w:rsidRDefault="00B97157" w:rsidP="00B97157">
      <w:pPr>
        <w:autoSpaceDE w:val="0"/>
        <w:autoSpaceDN w:val="0"/>
        <w:adjustRightInd w:val="0"/>
        <w:spacing w:after="0" w:line="240" w:lineRule="auto"/>
        <w:ind w:right="-1" w:firstLine="709"/>
        <w:jc w:val="both"/>
        <w:rPr>
          <w:rFonts w:ascii="Times New Roman" w:eastAsia="Times New Roman" w:hAnsi="Times New Roman" w:cs="Times New Roman"/>
          <w:b/>
          <w:sz w:val="24"/>
          <w:szCs w:val="24"/>
        </w:rPr>
      </w:pPr>
      <w:r w:rsidRPr="004F2A44">
        <w:rPr>
          <w:rFonts w:ascii="Times New Roman" w:eastAsia="Times New Roman" w:hAnsi="Times New Roman" w:cs="Times New Roman"/>
          <w:sz w:val="24"/>
          <w:szCs w:val="24"/>
        </w:rPr>
        <w:t xml:space="preserve">2. </w:t>
      </w:r>
      <w:r w:rsidRPr="004F2A44">
        <w:rPr>
          <w:rFonts w:ascii="Times New Roman" w:eastAsia="Times New Roman" w:hAnsi="Times New Roman" w:cs="Times New Roman"/>
          <w:b/>
          <w:sz w:val="24"/>
          <w:szCs w:val="24"/>
        </w:rPr>
        <w:t>Инструкция</w:t>
      </w:r>
      <w:r w:rsidRPr="004F2A44">
        <w:rPr>
          <w:rFonts w:ascii="Times New Roman" w:hAnsi="Times New Roman" w:cs="Times New Roman"/>
          <w:b/>
          <w:sz w:val="24"/>
          <w:szCs w:val="24"/>
        </w:rPr>
        <w:t xml:space="preserve"> по заполнению </w:t>
      </w:r>
      <w:r w:rsidRPr="004F2A44">
        <w:rPr>
          <w:rFonts w:ascii="Times New Roman" w:eastAsia="Times New Roman" w:hAnsi="Times New Roman" w:cs="Times New Roman"/>
          <w:b/>
          <w:sz w:val="24"/>
          <w:szCs w:val="24"/>
        </w:rPr>
        <w:t>заявки на участие в электронном аукционе.</w:t>
      </w:r>
    </w:p>
    <w:p w:rsidR="00B97157" w:rsidRPr="004F2A44" w:rsidRDefault="00B97157" w:rsidP="00B97157">
      <w:pPr>
        <w:autoSpaceDE w:val="0"/>
        <w:autoSpaceDN w:val="0"/>
        <w:adjustRightInd w:val="0"/>
        <w:spacing w:after="0" w:line="228" w:lineRule="auto"/>
        <w:ind w:right="-1" w:firstLine="709"/>
        <w:jc w:val="both"/>
        <w:rPr>
          <w:rFonts w:ascii="Times New Roman" w:eastAsia="Times New Roman" w:hAnsi="Times New Roman" w:cs="Times New Roman"/>
          <w:sz w:val="24"/>
          <w:szCs w:val="24"/>
        </w:rPr>
      </w:pPr>
      <w:r w:rsidRPr="004F2A44">
        <w:rPr>
          <w:rFonts w:ascii="Times New Roman" w:eastAsia="Times New Roman" w:hAnsi="Times New Roman" w:cs="Times New Roman"/>
          <w:sz w:val="24"/>
          <w:szCs w:val="24"/>
        </w:rPr>
        <w:t>Участник закупки</w:t>
      </w:r>
      <w:r>
        <w:rPr>
          <w:rFonts w:ascii="Times New Roman" w:eastAsia="Times New Roman" w:hAnsi="Times New Roman" w:cs="Times New Roman"/>
          <w:sz w:val="24"/>
          <w:szCs w:val="24"/>
        </w:rPr>
        <w:t xml:space="preserve"> предоставляет в составе заявки</w:t>
      </w:r>
      <w:r w:rsidRPr="004F2A44">
        <w:rPr>
          <w:rFonts w:ascii="Times New Roman" w:eastAsia="Times New Roman" w:hAnsi="Times New Roman" w:cs="Times New Roman"/>
          <w:sz w:val="24"/>
          <w:szCs w:val="24"/>
        </w:rPr>
        <w:t xml:space="preserve"> документы и информацию, указанные в п.1</w:t>
      </w:r>
      <w:r>
        <w:rPr>
          <w:rFonts w:ascii="Times New Roman" w:eastAsia="Times New Roman" w:hAnsi="Times New Roman" w:cs="Times New Roman"/>
          <w:sz w:val="24"/>
          <w:szCs w:val="24"/>
        </w:rPr>
        <w:t xml:space="preserve"> </w:t>
      </w:r>
      <w:r w:rsidRPr="004F2A44">
        <w:rPr>
          <w:rFonts w:ascii="Times New Roman" w:eastAsia="Times New Roman" w:hAnsi="Times New Roman" w:cs="Times New Roman"/>
          <w:sz w:val="24"/>
          <w:szCs w:val="24"/>
        </w:rPr>
        <w:t>настоящего приложения с учетом информации, указанной в извещении о проведении настоящего электронного аукциона.</w:t>
      </w:r>
    </w:p>
    <w:p w:rsidR="00B97157" w:rsidRPr="004F2A44" w:rsidRDefault="00B97157" w:rsidP="00B97157">
      <w:pPr>
        <w:autoSpaceDE w:val="0"/>
        <w:autoSpaceDN w:val="0"/>
        <w:adjustRightInd w:val="0"/>
        <w:spacing w:after="0" w:line="228" w:lineRule="auto"/>
        <w:ind w:right="-1" w:firstLine="709"/>
        <w:jc w:val="both"/>
        <w:rPr>
          <w:rFonts w:ascii="Times New Roman" w:eastAsia="Times New Roman" w:hAnsi="Times New Roman" w:cs="Times New Roman"/>
          <w:sz w:val="24"/>
          <w:szCs w:val="24"/>
        </w:rPr>
      </w:pPr>
      <w:r w:rsidRPr="004F2A44">
        <w:rPr>
          <w:rFonts w:ascii="Times New Roman" w:eastAsia="Times New Roman" w:hAnsi="Times New Roman" w:cs="Times New Roman"/>
          <w:sz w:val="24"/>
          <w:szCs w:val="24"/>
        </w:rPr>
        <w:t>Порядок подачи и отзыва заявки на участие в закупке определен статьей 43 Федерального закона № 44-ФЗ.</w:t>
      </w:r>
    </w:p>
    <w:p w:rsidR="00B97157" w:rsidRPr="004F2A44" w:rsidRDefault="00B97157" w:rsidP="00B97157">
      <w:pPr>
        <w:tabs>
          <w:tab w:val="left" w:pos="10205"/>
        </w:tabs>
        <w:suppressAutoHyphens/>
        <w:autoSpaceDE w:val="0"/>
        <w:autoSpaceDN w:val="0"/>
        <w:adjustRightInd w:val="0"/>
        <w:spacing w:after="0" w:line="228" w:lineRule="auto"/>
        <w:ind w:firstLine="709"/>
        <w:jc w:val="both"/>
        <w:rPr>
          <w:rFonts w:ascii="Times New Roman" w:eastAsia="Times New Roman" w:hAnsi="Times New Roman" w:cs="Times New Roman"/>
          <w:sz w:val="24"/>
          <w:szCs w:val="24"/>
        </w:rPr>
      </w:pPr>
      <w:r w:rsidRPr="004F2A44">
        <w:rPr>
          <w:rFonts w:ascii="Times New Roman" w:eastAsia="Times New Roman" w:hAnsi="Times New Roman" w:cs="Times New Roman"/>
          <w:sz w:val="24"/>
          <w:szCs w:val="24"/>
        </w:rPr>
        <w:t xml:space="preserve">При оформлении заявки Участникам </w:t>
      </w:r>
      <w:r w:rsidRPr="004F2A44">
        <w:rPr>
          <w:rFonts w:ascii="Times New Roman" w:eastAsia="Times New Roman" w:hAnsi="Times New Roman" w:cs="Times New Roman"/>
          <w:sz w:val="24"/>
          <w:szCs w:val="24"/>
          <w:lang w:eastAsia="ru-RU"/>
        </w:rPr>
        <w:t>закупки</w:t>
      </w:r>
      <w:r w:rsidRPr="004F2A44">
        <w:rPr>
          <w:rFonts w:ascii="Times New Roman" w:eastAsia="Times New Roman" w:hAnsi="Times New Roman" w:cs="Times New Roman"/>
          <w:sz w:val="24"/>
          <w:szCs w:val="24"/>
        </w:rPr>
        <w:t xml:space="preserve"> следует использовать общепринятые обозначения и наименования в соответствии с требованиями действующих нормативных документов. Сведения, которые содержатся в заявке, не должны допускать двусмысленных толкований. </w:t>
      </w:r>
    </w:p>
    <w:p w:rsidR="00B97157" w:rsidRPr="004F2A44" w:rsidRDefault="00B97157" w:rsidP="00B97157">
      <w:pPr>
        <w:tabs>
          <w:tab w:val="left" w:pos="10205"/>
        </w:tabs>
        <w:suppressAutoHyphens/>
        <w:spacing w:after="0" w:line="228" w:lineRule="auto"/>
        <w:ind w:firstLine="709"/>
        <w:jc w:val="both"/>
        <w:rPr>
          <w:rFonts w:ascii="Times New Roman" w:eastAsia="Times New Roman" w:hAnsi="Times New Roman" w:cs="Times New Roman"/>
          <w:sz w:val="24"/>
          <w:szCs w:val="24"/>
          <w:lang w:eastAsia="ru-RU"/>
        </w:rPr>
      </w:pPr>
      <w:r w:rsidRPr="004F2A44">
        <w:rPr>
          <w:rFonts w:ascii="Times New Roman" w:eastAsia="Times New Roman" w:hAnsi="Times New Roman" w:cs="Times New Roman"/>
          <w:sz w:val="24"/>
          <w:szCs w:val="24"/>
          <w:lang w:eastAsia="ru-RU"/>
        </w:rPr>
        <w:t xml:space="preserve">Заявка на участие в аукционе, подготовленная Участником закупки, должна быть составлена на русском языке. </w:t>
      </w:r>
    </w:p>
    <w:p w:rsidR="00B97157" w:rsidRPr="004F2A44" w:rsidRDefault="00B97157" w:rsidP="00B97157">
      <w:pPr>
        <w:tabs>
          <w:tab w:val="left" w:pos="10205"/>
        </w:tabs>
        <w:suppressAutoHyphens/>
        <w:spacing w:after="0" w:line="228" w:lineRule="auto"/>
        <w:ind w:firstLine="709"/>
        <w:jc w:val="both"/>
        <w:rPr>
          <w:rFonts w:ascii="Times New Roman" w:eastAsia="Times New Roman" w:hAnsi="Times New Roman" w:cs="Times New Roman"/>
          <w:sz w:val="24"/>
          <w:szCs w:val="24"/>
          <w:lang w:eastAsia="ru-RU"/>
        </w:rPr>
      </w:pPr>
      <w:r w:rsidRPr="004F2A44">
        <w:rPr>
          <w:rFonts w:ascii="Times New Roman" w:eastAsia="Times New Roman" w:hAnsi="Times New Roman" w:cs="Times New Roman"/>
          <w:sz w:val="24"/>
          <w:szCs w:val="24"/>
          <w:lang w:eastAsia="ru-RU"/>
        </w:rPr>
        <w:t>Отдельные документы (или их части), предоставленные Участником закупки в составе заявки, могут быть подготовлены на другом языке при условии, что к ним будет прилагаться точный перевод необходимых разделов на русский язык. Комиссия по осуществлению закупок вправе не рассматривать тексты, не переведенные на русский язык.</w:t>
      </w:r>
    </w:p>
    <w:p w:rsidR="00B97157" w:rsidRPr="004F2A44" w:rsidRDefault="00B97157" w:rsidP="00B97157">
      <w:pPr>
        <w:autoSpaceDE w:val="0"/>
        <w:autoSpaceDN w:val="0"/>
        <w:adjustRightInd w:val="0"/>
        <w:spacing w:after="0" w:line="228" w:lineRule="auto"/>
        <w:ind w:right="-1" w:firstLine="709"/>
        <w:jc w:val="both"/>
        <w:rPr>
          <w:rFonts w:ascii="Times New Roman" w:eastAsia="Times New Roman" w:hAnsi="Times New Roman" w:cs="Times New Roman"/>
          <w:sz w:val="24"/>
          <w:szCs w:val="24"/>
        </w:rPr>
      </w:pPr>
      <w:r w:rsidRPr="004F2A44">
        <w:rPr>
          <w:rFonts w:ascii="Times New Roman" w:eastAsia="Times New Roman" w:hAnsi="Times New Roman" w:cs="Times New Roman"/>
          <w:sz w:val="24"/>
          <w:szCs w:val="24"/>
        </w:rPr>
        <w:lastRenderedPageBreak/>
        <w:t>При формировании предложения участника закупки в отношении объекта закупки:</w:t>
      </w:r>
    </w:p>
    <w:p w:rsidR="00B97157" w:rsidRPr="004F2A44" w:rsidRDefault="00B97157" w:rsidP="00B97157">
      <w:pPr>
        <w:autoSpaceDE w:val="0"/>
        <w:autoSpaceDN w:val="0"/>
        <w:adjustRightInd w:val="0"/>
        <w:spacing w:after="0" w:line="228" w:lineRule="auto"/>
        <w:ind w:right="-1" w:firstLine="709"/>
        <w:jc w:val="both"/>
        <w:rPr>
          <w:rFonts w:ascii="Times New Roman" w:eastAsia="Times New Roman" w:hAnsi="Times New Roman" w:cs="Times New Roman"/>
          <w:sz w:val="24"/>
          <w:szCs w:val="24"/>
        </w:rPr>
      </w:pPr>
      <w:r w:rsidRPr="004F2A44">
        <w:rPr>
          <w:rFonts w:ascii="Times New Roman" w:eastAsia="Times New Roman" w:hAnsi="Times New Roman" w:cs="Times New Roman"/>
          <w:sz w:val="24"/>
          <w:szCs w:val="24"/>
        </w:rPr>
        <w:t>1) информация о товаре, предусмотренная подпунктами "а" и "б" пункта 2 части 1 статьи 43</w:t>
      </w:r>
      <w:r w:rsidRPr="004F2A44">
        <w:rPr>
          <w:sz w:val="24"/>
          <w:szCs w:val="24"/>
        </w:rPr>
        <w:t xml:space="preserve"> </w:t>
      </w:r>
      <w:r w:rsidRPr="004F2A44">
        <w:rPr>
          <w:rFonts w:ascii="Times New Roman" w:eastAsia="Times New Roman" w:hAnsi="Times New Roman" w:cs="Times New Roman"/>
          <w:sz w:val="24"/>
          <w:szCs w:val="24"/>
        </w:rPr>
        <w:t xml:space="preserve">Федерального закона № 44-ФЗ,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w:t>
      </w:r>
      <w:proofErr w:type="gramStart"/>
      <w:r w:rsidRPr="004F2A44">
        <w:rPr>
          <w:rFonts w:ascii="Times New Roman" w:eastAsia="Times New Roman" w:hAnsi="Times New Roman" w:cs="Times New Roman"/>
          <w:sz w:val="24"/>
          <w:szCs w:val="24"/>
        </w:rPr>
        <w:t>Информация, предусмотренная подпунктом "а" пункта 2 части 1 статьи 43</w:t>
      </w:r>
      <w:r w:rsidRPr="004F2A44">
        <w:rPr>
          <w:sz w:val="24"/>
          <w:szCs w:val="24"/>
        </w:rPr>
        <w:t xml:space="preserve"> </w:t>
      </w:r>
      <w:r w:rsidRPr="004F2A44">
        <w:rPr>
          <w:rFonts w:ascii="Times New Roman" w:eastAsia="Times New Roman" w:hAnsi="Times New Roman" w:cs="Times New Roman"/>
          <w:sz w:val="24"/>
          <w:szCs w:val="24"/>
        </w:rPr>
        <w:t>Федерального закона № 44-ФЗ,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roofErr w:type="gramEnd"/>
    </w:p>
    <w:p w:rsidR="00B97157" w:rsidRPr="004F2A44" w:rsidRDefault="00B97157" w:rsidP="00B97157">
      <w:pPr>
        <w:autoSpaceDE w:val="0"/>
        <w:autoSpaceDN w:val="0"/>
        <w:adjustRightInd w:val="0"/>
        <w:spacing w:after="0" w:line="228" w:lineRule="auto"/>
        <w:ind w:right="-1" w:firstLine="709"/>
        <w:jc w:val="both"/>
        <w:rPr>
          <w:sz w:val="24"/>
          <w:szCs w:val="24"/>
        </w:rPr>
      </w:pPr>
      <w:proofErr w:type="gramStart"/>
      <w:r w:rsidRPr="004F2A44">
        <w:rPr>
          <w:rFonts w:ascii="Times New Roman" w:eastAsia="Times New Roman" w:hAnsi="Times New Roman" w:cs="Times New Roman"/>
          <w:sz w:val="24"/>
          <w:szCs w:val="24"/>
        </w:rPr>
        <w:t>2) информация, предусмотренная подпунктом "а" пункта 2 части 1 статьи 43</w:t>
      </w:r>
      <w:r w:rsidRPr="004F2A44">
        <w:rPr>
          <w:sz w:val="24"/>
          <w:szCs w:val="24"/>
        </w:rPr>
        <w:t xml:space="preserve"> </w:t>
      </w:r>
      <w:r w:rsidRPr="004F2A44">
        <w:rPr>
          <w:rFonts w:ascii="Times New Roman" w:eastAsia="Times New Roman" w:hAnsi="Times New Roman" w:cs="Times New Roman"/>
          <w:sz w:val="24"/>
          <w:szCs w:val="24"/>
        </w:rPr>
        <w:t>Федерального закона № 44-ФЗ, не включается в заявку на участие в закупке в случае включения заказчиком в соответствии с пунктом 8 части 1 статьи 33 Федерального закона № 44-ФЗ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roofErr w:type="gramEnd"/>
    </w:p>
    <w:p w:rsidR="00B97157" w:rsidRPr="004F2A44" w:rsidRDefault="00B97157" w:rsidP="00B97157">
      <w:pPr>
        <w:pStyle w:val="aa"/>
        <w:jc w:val="both"/>
        <w:rPr>
          <w:rFonts w:ascii="Times New Roman" w:hAnsi="Times New Roman" w:cs="Times New Roman"/>
          <w:b/>
          <w:sz w:val="24"/>
          <w:szCs w:val="24"/>
        </w:rPr>
      </w:pPr>
    </w:p>
    <w:p w:rsidR="00D85ED4" w:rsidRDefault="00D85ED4">
      <w:pPr>
        <w:autoSpaceDE w:val="0"/>
        <w:autoSpaceDN w:val="0"/>
        <w:adjustRightInd w:val="0"/>
        <w:spacing w:after="0" w:line="228" w:lineRule="auto"/>
        <w:ind w:right="-1" w:firstLine="709"/>
        <w:jc w:val="both"/>
      </w:pPr>
    </w:p>
    <w:sectPr w:rsidR="00D85ED4" w:rsidSect="00625843">
      <w:pgSz w:w="11906" w:h="16838"/>
      <w:pgMar w:top="567" w:right="510" w:bottom="567" w:left="51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B12" w:rsidRDefault="00CB4B12" w:rsidP="0073184E">
      <w:pPr>
        <w:spacing w:after="0" w:line="240" w:lineRule="auto"/>
      </w:pPr>
      <w:r>
        <w:separator/>
      </w:r>
    </w:p>
  </w:endnote>
  <w:endnote w:type="continuationSeparator" w:id="0">
    <w:p w:rsidR="00CB4B12" w:rsidRDefault="00CB4B12" w:rsidP="00731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B12" w:rsidRDefault="00CB4B12" w:rsidP="0073184E">
      <w:pPr>
        <w:spacing w:after="0" w:line="240" w:lineRule="auto"/>
      </w:pPr>
      <w:r>
        <w:separator/>
      </w:r>
    </w:p>
  </w:footnote>
  <w:footnote w:type="continuationSeparator" w:id="0">
    <w:p w:rsidR="00CB4B12" w:rsidRDefault="00CB4B12" w:rsidP="007318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139"/>
    <w:rsid w:val="00016E8D"/>
    <w:rsid w:val="0013034B"/>
    <w:rsid w:val="00240C9B"/>
    <w:rsid w:val="00260C36"/>
    <w:rsid w:val="002B24C5"/>
    <w:rsid w:val="002C0D73"/>
    <w:rsid w:val="002D0139"/>
    <w:rsid w:val="00372472"/>
    <w:rsid w:val="003F068F"/>
    <w:rsid w:val="00411C07"/>
    <w:rsid w:val="00464A75"/>
    <w:rsid w:val="004B3616"/>
    <w:rsid w:val="004E3C5D"/>
    <w:rsid w:val="00560423"/>
    <w:rsid w:val="00601ABB"/>
    <w:rsid w:val="00622A2A"/>
    <w:rsid w:val="00625843"/>
    <w:rsid w:val="006A18C1"/>
    <w:rsid w:val="006B6A1B"/>
    <w:rsid w:val="006C3888"/>
    <w:rsid w:val="0073184E"/>
    <w:rsid w:val="007A0D7D"/>
    <w:rsid w:val="0081259E"/>
    <w:rsid w:val="008603B9"/>
    <w:rsid w:val="00863447"/>
    <w:rsid w:val="008B0A9A"/>
    <w:rsid w:val="00A043E6"/>
    <w:rsid w:val="00A652B6"/>
    <w:rsid w:val="00AA0A75"/>
    <w:rsid w:val="00AA47F0"/>
    <w:rsid w:val="00B42304"/>
    <w:rsid w:val="00B97157"/>
    <w:rsid w:val="00CB4B12"/>
    <w:rsid w:val="00D85ED4"/>
    <w:rsid w:val="00EE20B8"/>
    <w:rsid w:val="00F22451"/>
    <w:rsid w:val="00F355B8"/>
    <w:rsid w:val="00FC3D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1"/>
    <w:basedOn w:val="a"/>
    <w:link w:val="a4"/>
    <w:qFormat/>
    <w:rsid w:val="0073184E"/>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Знак21 Знак"/>
    <w:basedOn w:val="a0"/>
    <w:link w:val="a3"/>
    <w:rsid w:val="0073184E"/>
    <w:rPr>
      <w:rFonts w:ascii="Times New Roman" w:eastAsia="Times New Roman" w:hAnsi="Times New Roman" w:cs="Times New Roman"/>
      <w:sz w:val="20"/>
      <w:szCs w:val="20"/>
      <w:lang w:eastAsia="ru-RU"/>
    </w:rPr>
  </w:style>
  <w:style w:type="character" w:styleId="a5">
    <w:name w:val="footnote reference"/>
    <w:rsid w:val="0073184E"/>
    <w:rPr>
      <w:vertAlign w:val="superscript"/>
    </w:rPr>
  </w:style>
  <w:style w:type="paragraph" w:styleId="a6">
    <w:name w:val="header"/>
    <w:basedOn w:val="a"/>
    <w:link w:val="a7"/>
    <w:uiPriority w:val="99"/>
    <w:unhideWhenUsed/>
    <w:rsid w:val="00D85ED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85ED4"/>
  </w:style>
  <w:style w:type="paragraph" w:styleId="a8">
    <w:name w:val="footer"/>
    <w:basedOn w:val="a"/>
    <w:link w:val="a9"/>
    <w:uiPriority w:val="99"/>
    <w:unhideWhenUsed/>
    <w:rsid w:val="00D85ED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85ED4"/>
  </w:style>
  <w:style w:type="paragraph" w:styleId="aa">
    <w:name w:val="No Spacing"/>
    <w:uiPriority w:val="1"/>
    <w:qFormat/>
    <w:rsid w:val="00B9715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1"/>
    <w:basedOn w:val="a"/>
    <w:link w:val="a4"/>
    <w:qFormat/>
    <w:rsid w:val="0073184E"/>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Знак21 Знак"/>
    <w:basedOn w:val="a0"/>
    <w:link w:val="a3"/>
    <w:rsid w:val="0073184E"/>
    <w:rPr>
      <w:rFonts w:ascii="Times New Roman" w:eastAsia="Times New Roman" w:hAnsi="Times New Roman" w:cs="Times New Roman"/>
      <w:sz w:val="20"/>
      <w:szCs w:val="20"/>
      <w:lang w:eastAsia="ru-RU"/>
    </w:rPr>
  </w:style>
  <w:style w:type="character" w:styleId="a5">
    <w:name w:val="footnote reference"/>
    <w:rsid w:val="0073184E"/>
    <w:rPr>
      <w:vertAlign w:val="superscript"/>
    </w:rPr>
  </w:style>
  <w:style w:type="paragraph" w:styleId="a6">
    <w:name w:val="header"/>
    <w:basedOn w:val="a"/>
    <w:link w:val="a7"/>
    <w:uiPriority w:val="99"/>
    <w:unhideWhenUsed/>
    <w:rsid w:val="00D85ED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85ED4"/>
  </w:style>
  <w:style w:type="paragraph" w:styleId="a8">
    <w:name w:val="footer"/>
    <w:basedOn w:val="a"/>
    <w:link w:val="a9"/>
    <w:uiPriority w:val="99"/>
    <w:unhideWhenUsed/>
    <w:rsid w:val="00D85ED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85ED4"/>
  </w:style>
  <w:style w:type="paragraph" w:styleId="aa">
    <w:name w:val="No Spacing"/>
    <w:uiPriority w:val="1"/>
    <w:qFormat/>
    <w:rsid w:val="00B9715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E33460AACFBDBA7F71521AB479E271D299C0352C10FA9833F3B3B5EB4BE51519513CEA7A6BCCABEABB4F7A45E4A3C8CFB35957FD84d9lBI"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FE33460AACFBDBA7F71521AB479E271D299C0352C10FA9833F3B3B5EB4BE51519513CEA7A6ACCABEABB4F7A45E4A3C8CFB35957FD84d9l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zZaS1tcQnjjFSEvEyASWPf5Pi9M=</DigestValue>
    </Reference>
    <Reference URI="#idOfficeObject" Type="http://www.w3.org/2000/09/xmldsig#Object">
      <DigestMethod Algorithm="http://www.w3.org/2000/09/xmldsig#sha1"/>
      <DigestValue>tDFq1NPTbqsmFrNZmGrPEH1h8ws=</DigestValue>
    </Reference>
  </SignedInfo>
  <SignatureValue>
    lJUCAliekA6vw1F7vmv8r/qS+R1NCoLbeWA+z3C7JyGl69EnBX5Ds8qaGztGRv6vQpdzGvpK
    I6qFsiQCJp8AIxkdlJv6FfAnKIvKAfACR7Eq252aoxeCYu4oNlB+wwei9v8nUaSOUdJqBSdo
    1wnMXUBEVcuuhKIEyM6rOoyfluY=
  </SignatureValue>
  <KeyInfo>
    <KeyValue>
      <RSAKeyValue>
        <Modulus>
            qWj9GcqlGiAaM3Yl3gl+UpjDqgePk+bM0H8YDAHIg+BKw2tFeFmPZ1yzHqCIwWH28nwkfigd
            DIv6VI9yx2awve7wqEWt8scjNv/fqPL2TfARI/zB9nwJcgD1ZyYtvAKVa+1VOL/nDUx8Us1N
            aBkv3Mv9Oc+Q7xoS3+i2EHcbjKE=
          </Modulus>
        <Exponent>AQAB</Exponent>
      </RSAKeyValue>
    </KeyValue>
    <X509Data>
      <X509Certificate>
          MIICRjCCAa+gAwIBAgIQQpoAwYVvaphAKFaryhNVjzANBgkqhkiG9w0BAQUFADBZMREwDwYD
          VQQDEwh0YzU2dXNlcjEfMB0GCSqGSIb3DQEJARYQdGM1NnVzZXJAUkdWSy5UVjEjMCEGA1UE
          Ch4aBEAEMwQyBDoAIAQ0BDAEMwQ1BEEEQgQwBD0wHhcNMjMxMDE4MDY1NTE2WhcNMjQxMDE3
          MTI1NTE2WjBZMREwDwYDVQQDEwh0YzU2dXNlcjEfMB0GCSqGSIb3DQEJARYQdGM1NnVzZXJA
          UkdWSy5UVjEjMCEGA1UECh4aBEAEMwQyBDoAIAQ0BDAEMwQ1BEEEQgQwBD0wgZ8wDQYJKoZI
          hvcNAQEBBQADgY0AMIGJAoGBAKlo/RnKpRogGjN2Jd4JflKYw6oHj5PmzNB/GAwByIPgSsNr
          RXhZj2dcsx6giMFh9vJ8JH4oHQyL+lSPcsdmsL3u8KhFrfLHIzb/36jy9k3wESP8wfZ8CXIA
          9WcmLbwClWvtVTi/5w1MfFLNTWgZL9zL/TnPkO8aEt/othB3G4yhAgMBAAGjDzANMAsGA1Ud
          DwQEAwIGwDANBgkqhkiG9w0BAQUFAAOBgQCK8f7f6yAN3erHB8O4c/BSX3dYTzzReRwkakin
          JMX9Z1JbxAeXgX5wU+S+G8JtUvSH+MoXUfrrE7G2rIIyG5rQ0Z1v9TitsjU/3Pers68Gcj0y
          crU5bAHjyCWAgC9E3Xxgk90APK+KMqdouyzl0pUnPwYzCCRTbERm0M6mewGGmA==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7"/>
            <mdssi:RelationshipReference SourceId="rId2"/>
            <mdssi:RelationshipReference SourceId="rId6"/>
            <mdssi:RelationshipReference SourceId="rId11"/>
            <mdssi:RelationshipReference SourceId="rId5"/>
            <mdssi:RelationshipReference SourceId="rId10"/>
            <mdssi:RelationshipReference SourceId="rId4"/>
          </Transform>
          <Transform Algorithm="http://www.w3.org/TR/2001/REC-xml-c14n-20010315"/>
        </Transforms>
        <DigestMethod Algorithm="http://www.w3.org/2000/09/xmldsig#sha1"/>
        <DigestValue>wbntat1fknRstlJ80VI5dx9WGuo=</DigestValue>
      </Reference>
      <Reference URI="/word/document.xml?ContentType=application/vnd.openxmlformats-officedocument.wordprocessingml.document.main+xml">
        <DigestMethod Algorithm="http://www.w3.org/2000/09/xmldsig#sha1"/>
        <DigestValue>bitHNu2fvcXyNLKakDhqXeWcuzc=</DigestValue>
      </Reference>
      <Reference URI="/word/endnotes.xml?ContentType=application/vnd.openxmlformats-officedocument.wordprocessingml.endnotes+xml">
        <DigestMethod Algorithm="http://www.w3.org/2000/09/xmldsig#sha1"/>
        <DigestValue>FbTPrMkaQneuJqXGlbcv4gBc++E=</DigestValue>
      </Reference>
      <Reference URI="/word/fontTable.xml?ContentType=application/vnd.openxmlformats-officedocument.wordprocessingml.fontTable+xml">
        <DigestMethod Algorithm="http://www.w3.org/2000/09/xmldsig#sha1"/>
        <DigestValue>CJ4luyyBo4LWNu/oTTLqtjXoTc0=</DigestValue>
      </Reference>
      <Reference URI="/word/footnotes.xml?ContentType=application/vnd.openxmlformats-officedocument.wordprocessingml.footnotes+xml">
        <DigestMethod Algorithm="http://www.w3.org/2000/09/xmldsig#sha1"/>
        <DigestValue>T2OLEKa1IA1S9oTxRF/DapW9MoQ=</DigestValue>
      </Reference>
      <Reference URI="/word/settings.xml?ContentType=application/vnd.openxmlformats-officedocument.wordprocessingml.settings+xml">
        <DigestMethod Algorithm="http://www.w3.org/2000/09/xmldsig#sha1"/>
        <DigestValue>WvpW9ang79AkB/jll+zOnbZzRfk=</DigestValue>
      </Reference>
      <Reference URI="/word/styles.xml?ContentType=application/vnd.openxmlformats-officedocument.wordprocessingml.styles+xml">
        <DigestMethod Algorithm="http://www.w3.org/2000/09/xmldsig#sha1"/>
        <DigestValue>Cpg4rDEVF6M9oPp914PtHqbpTN4=</DigestValue>
      </Reference>
      <Reference URI="/word/theme/theme1.xml?ContentType=application/vnd.openxmlformats-officedocument.theme+xml">
        <DigestMethod Algorithm="http://www.w3.org/2000/09/xmldsig#sha1"/>
        <DigestValue>fm1/ufsC+MmtPoFQcWcZk0D9ErM=</DigestValue>
      </Reference>
      <Reference URI="/word/webSettings.xml?ContentType=application/vnd.openxmlformats-officedocument.wordprocessingml.webSettings+xml">
        <DigestMethod Algorithm="http://www.w3.org/2000/09/xmldsig#sha1"/>
        <DigestValue>lAd5yF8cxEoiFlszYhO3zrlMwUQ=</DigestValue>
      </Reference>
    </Manifest>
    <SignatureProperties>
      <SignatureProperty Id="idSignatureTime" Target="#idPackageSignature">
        <mdssi:SignatureTime>
          <mdssi:Format>YYYY-MM-DDThh:mm:ssTZD</mdssi:Format>
          <mdssi:Value>2024-01-30T11:46:17Z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111</SignatureComments>
          <WindowsVersion>6.2</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170FC5-8329-4B64-9D72-4F0D2189E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1536</Words>
  <Characters>8761</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Лазунина Ольга Сергеевна</dc:creator>
  <cp:lastModifiedBy>Ахмед Идрисов</cp:lastModifiedBy>
  <cp:revision>11</cp:revision>
  <cp:lastPrinted>2022-02-22T06:47:00Z</cp:lastPrinted>
  <dcterms:created xsi:type="dcterms:W3CDTF">2022-02-22T06:40:00Z</dcterms:created>
  <dcterms:modified xsi:type="dcterms:W3CDTF">2024-01-30T11:40:00Z</dcterms:modified>
</cp:coreProperties>
</file>